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97604" w14:paraId="1D42C2E7" w14:textId="77777777">
                              <w:trPr>
                                <w:trHeight w:val="1338"/>
                              </w:trPr>
                              <w:tc>
                                <w:tcPr>
                                  <w:tcW w:w="5399" w:type="dxa"/>
                                  <w:tcMar>
                                    <w:left w:w="0" w:type="dxa"/>
                                    <w:right w:w="0" w:type="dxa"/>
                                  </w:tcMar>
                                  <w:vAlign w:val="bottom"/>
                                </w:tcPr>
                                <w:p w14:paraId="678E572B" w14:textId="77777777" w:rsidR="00C97604" w:rsidRPr="00935240" w:rsidRDefault="00C97604" w:rsidP="008B1452">
                                  <w:pPr>
                                    <w:pStyle w:val="LEUFPSchool"/>
                                  </w:pPr>
                                  <w:r>
                                    <w:t>School of Computing</w:t>
                                  </w:r>
                                </w:p>
                                <w:p w14:paraId="5AB2ED34" w14:textId="77777777" w:rsidR="00C97604" w:rsidRDefault="00C97604" w:rsidP="00261192">
                                  <w:pPr>
                                    <w:pStyle w:val="LEUFPFac"/>
                                  </w:pPr>
                                  <w:r>
                                    <w:t xml:space="preserve">Faculty of Engineering </w:t>
                                  </w:r>
                                </w:p>
                              </w:tc>
                            </w:tr>
                          </w:tbl>
                          <w:p w14:paraId="253BD7AF" w14:textId="77777777" w:rsidR="00C97604" w:rsidRDefault="00C9760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97604" w14:paraId="1D42C2E7" w14:textId="77777777">
                        <w:trPr>
                          <w:trHeight w:val="1338"/>
                        </w:trPr>
                        <w:tc>
                          <w:tcPr>
                            <w:tcW w:w="5399" w:type="dxa"/>
                            <w:tcMar>
                              <w:left w:w="0" w:type="dxa"/>
                              <w:right w:w="0" w:type="dxa"/>
                            </w:tcMar>
                            <w:vAlign w:val="bottom"/>
                          </w:tcPr>
                          <w:p w14:paraId="678E572B" w14:textId="77777777" w:rsidR="00C97604" w:rsidRPr="00935240" w:rsidRDefault="00C97604" w:rsidP="008B1452">
                            <w:pPr>
                              <w:pStyle w:val="LEUFPSchool"/>
                            </w:pPr>
                            <w:r>
                              <w:t>School of Computing</w:t>
                            </w:r>
                          </w:p>
                          <w:p w14:paraId="5AB2ED34" w14:textId="77777777" w:rsidR="00C97604" w:rsidRDefault="00C97604" w:rsidP="00261192">
                            <w:pPr>
                              <w:pStyle w:val="LEUFPFac"/>
                            </w:pPr>
                            <w:r>
                              <w:t xml:space="preserve">Faculty of Engineering </w:t>
                            </w:r>
                          </w:p>
                        </w:tc>
                      </w:tr>
                    </w:tbl>
                    <w:p w14:paraId="253BD7AF" w14:textId="77777777" w:rsidR="00C97604" w:rsidRDefault="00C9760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11"/>
        <w:gridCol w:w="2677"/>
        <w:gridCol w:w="3316"/>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264C9B78" w:rsidR="0050391A" w:rsidRPr="00C97604" w:rsidRDefault="0050391A" w:rsidP="0050391A">
      <w:pPr>
        <w:rPr>
          <w:rFonts w:hint="eastAsia"/>
          <w:sz w:val="22"/>
          <w:szCs w:val="18"/>
          <w:lang w:eastAsia="zh-CN"/>
        </w:rPr>
      </w:pPr>
      <w:r w:rsidRPr="0050391A">
        <w:rPr>
          <w:sz w:val="22"/>
          <w:szCs w:val="18"/>
          <w:lang w:eastAsia="zh-CN"/>
        </w:rPr>
        <w:t>Last but not least, I do appreciate the support and encouragement of my parents. I wouldn’t go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9"/>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0"/>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1"/>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2"/>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4"/>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lastRenderedPageBreak/>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rFonts w:hint="eastAsia"/>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The line sensor is not a built-in function. However, some changes can make the built-in proximity sensor has the same function as the line sensor. First, create a small object in the centre of the ring. It’s a dot with no collision volume. Then add one proximity sensor that 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0AAB40A1"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both experiment is to make sure that the robot wouldn’t see the cup in the </w:t>
      </w:r>
      <w:r w:rsidRPr="007131D4">
        <w:rPr>
          <w:sz w:val="22"/>
          <w:szCs w:val="18"/>
          <w:lang w:eastAsia="zh-CN"/>
        </w:rPr>
        <w:lastRenderedPageBreak/>
        <w:t>first place. The robot will do the search mode first, and then it will hit the boundary of the ring. Turn back, and continue to search the cup. Once detected, trying to push it out of the ring. Both experiments results are fine. The Zumo robot will quickly find the cup and push it while making sure it wouldn’t run out of the ring itself.</w:t>
      </w:r>
    </w:p>
    <w:p w14:paraId="3818D7D3" w14:textId="77777777"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824A474" w14:textId="04BAD3F4"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57"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7777777" w:rsidR="00DD7835" w:rsidRDefault="00DD7835" w:rsidP="00736DC4">
      <w:pPr>
        <w:rPr>
          <w:sz w:val="22"/>
          <w:szCs w:val="18"/>
          <w:lang w:eastAsia="zh-CN"/>
        </w:rPr>
      </w:pPr>
      <w:r w:rsidRPr="00DD7835">
        <w:rPr>
          <w:sz w:val="22"/>
          <w:szCs w:val="18"/>
          <w:lang w:eastAsia="zh-CN"/>
        </w:rPr>
        <w:t>And there are four experiments done in this project, including three different selection methods and one special case. All of these simulation experiments are recorded and edited in the video, the agents' behaviours changes and the fitness score changes are visible in the video as well. (URL)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77777777" w:rsidR="00DD7835" w:rsidRDefault="00DD7835" w:rsidP="00736DC4">
      <w:pPr>
        <w:rPr>
          <w:sz w:val="22"/>
          <w:szCs w:val="18"/>
          <w:lang w:eastAsia="zh-CN"/>
        </w:rPr>
      </w:pPr>
      <w:r w:rsidRPr="00DD7835">
        <w:rPr>
          <w:sz w:val="22"/>
          <w:szCs w:val="18"/>
          <w:lang w:eastAsia="zh-CN"/>
        </w:rPr>
        <w:t>In the 18th generation, the agents on the right-hand side, which is the ZumoKing. One of the agent in ZumoKing population seems is able to locate the opponent and trying to push it. 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However, the next many generations show that ZumoKing population eliminated the agent with better fitness score and better behaviour. It fails to locate the opponents and keep running out of the ring itself. And ZumoQueen gains more score because of it. The 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 xml:space="preserve">As for the observed behaviour, this experiment shows the counterexample of co-evolution. If one agent keep making mistakes, or it’s cannot out of local optimal. Its opponent will not </w:t>
      </w:r>
      <w:r w:rsidRPr="00DD7835">
        <w:rPr>
          <w:sz w:val="22"/>
          <w:szCs w:val="18"/>
          <w:lang w:eastAsia="zh-CN"/>
        </w:rPr>
        <w:lastRenderedPageBreak/>
        <w:t>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rFonts w:hint="eastAsia"/>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7ED07B28" w14:textId="78530EDD" w:rsidR="004A113F" w:rsidRDefault="004A113F" w:rsidP="004A113F">
      <w:pPr>
        <w:rPr>
          <w:sz w:val="22"/>
          <w:szCs w:val="18"/>
          <w:lang w:eastAsia="zh-CN"/>
        </w:rPr>
      </w:pPr>
      <w:r>
        <w:rPr>
          <w:sz w:val="22"/>
          <w:szCs w:val="18"/>
          <w:lang w:eastAsia="zh-CN"/>
        </w:rPr>
        <w:t>This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1703D7A9" w14:textId="50897125" w:rsidR="00FF675E" w:rsidRDefault="0063773D" w:rsidP="00736DC4">
      <w:pPr>
        <w:rPr>
          <w:sz w:val="22"/>
          <w:szCs w:val="18"/>
          <w:lang w:eastAsia="zh-CN"/>
        </w:rPr>
      </w:pPr>
      <w:r>
        <w:rPr>
          <w:rFonts w:hint="eastAsia"/>
          <w:sz w:val="22"/>
          <w:szCs w:val="18"/>
          <w:lang w:eastAsia="zh-CN"/>
        </w:rPr>
        <w:t>T</w:t>
      </w:r>
      <w:r>
        <w:rPr>
          <w:sz w:val="22"/>
          <w:szCs w:val="18"/>
          <w:lang w:eastAsia="zh-CN"/>
        </w:rPr>
        <w:t>his project implement two kind of control system, and they both perform well</w:t>
      </w:r>
      <w:r w:rsidR="00091DE8">
        <w:rPr>
          <w:sz w:val="22"/>
          <w:szCs w:val="18"/>
          <w:lang w:eastAsia="zh-CN"/>
        </w:rPr>
        <w:t xml:space="preserve"> and meet the project requirements</w:t>
      </w:r>
      <w:r>
        <w:rPr>
          <w:sz w:val="22"/>
          <w:szCs w:val="18"/>
          <w:lang w:eastAsia="zh-CN"/>
        </w:rPr>
        <w:t>. As the experiment shows, the decision tree control system can execute strategy without training</w:t>
      </w:r>
      <w:r w:rsidR="00FF675E">
        <w:rPr>
          <w:sz w:val="22"/>
          <w:szCs w:val="18"/>
          <w:lang w:eastAsia="zh-CN"/>
        </w:rPr>
        <w:t xml:space="preserve"> the robot. While for GA control system, it would take hundreds of generations to develop an intelligence behaviour. Even with the help of simulation tool, it’s still takes me nearly half an hour to train the agents for 600 generations.</w:t>
      </w:r>
      <w:r w:rsidR="00FF675E">
        <w:rPr>
          <w:rFonts w:hint="eastAsia"/>
          <w:sz w:val="22"/>
          <w:szCs w:val="18"/>
          <w:lang w:eastAsia="zh-CN"/>
        </w:rPr>
        <w:t xml:space="preserve"> </w:t>
      </w:r>
      <w:r w:rsidR="00FF675E">
        <w:rPr>
          <w:sz w:val="22"/>
          <w:szCs w:val="18"/>
          <w:lang w:eastAsia="zh-CN"/>
        </w:rPr>
        <w:t>Thus, the unsupervised learning will spend more time and pay more effort to get a satisfying result. And the supervised learning normally will find the way very soon.</w:t>
      </w:r>
    </w:p>
    <w:p w14:paraId="458C3A17" w14:textId="77777777" w:rsidR="00AE47E0" w:rsidRDefault="0074603A" w:rsidP="00736DC4">
      <w:pPr>
        <w:rPr>
          <w:sz w:val="22"/>
          <w:szCs w:val="18"/>
          <w:lang w:eastAsia="zh-CN"/>
        </w:rPr>
      </w:pPr>
      <w:r>
        <w:rPr>
          <w:rFonts w:hint="eastAsia"/>
          <w:sz w:val="22"/>
          <w:szCs w:val="18"/>
          <w:lang w:eastAsia="zh-CN"/>
        </w:rPr>
        <w:t>H</w:t>
      </w:r>
      <w:r>
        <w:rPr>
          <w:sz w:val="22"/>
          <w:szCs w:val="18"/>
          <w:lang w:eastAsia="zh-CN"/>
        </w:rPr>
        <w:t xml:space="preserve">owever, in sumo league, the judgement standard is determined by the robot’s behaviour or strategy, rather than it’s trainning or generating time. In the final experiment in Chapter 5, I did an experiment about the completition GA agents vs. traditional controlled robot. The result turns out that the agent will lose most of the matches in the previous generations, but it’ll learn to fight back and develop the strategy against it, which is impressive. And it’s turns out that GA can develop targeted strategy according to different opponenets. As long as we get more information about opponents’ behaviour or strategy, it’s easy to develop targeted against it. </w:t>
      </w:r>
    </w:p>
    <w:p w14:paraId="33159194" w14:textId="0ADFC4C4" w:rsidR="00FF675E" w:rsidRDefault="0074603A" w:rsidP="00736DC4">
      <w:pPr>
        <w:rPr>
          <w:sz w:val="22"/>
          <w:szCs w:val="18"/>
          <w:lang w:eastAsia="zh-CN"/>
        </w:rPr>
      </w:pPr>
      <w:r>
        <w:rPr>
          <w:sz w:val="22"/>
          <w:szCs w:val="18"/>
          <w:lang w:eastAsia="zh-CN"/>
        </w:rPr>
        <w:t xml:space="preserve">As for decision tree, it’s would be more </w:t>
      </w:r>
      <w:r w:rsidR="008578EB">
        <w:rPr>
          <w:sz w:val="22"/>
          <w:szCs w:val="18"/>
          <w:lang w:eastAsia="zh-CN"/>
        </w:rPr>
        <w:t>stubborn and not suitable for various situations. It’s performance also depends more on it’s developer’s strategy. In the aspect of artificial intelligence, it would be more reasonable that it’s develop it’s own intellgence strategy just like human being.</w:t>
      </w:r>
    </w:p>
    <w:p w14:paraId="3FB38E72" w14:textId="33179E1E" w:rsidR="008578EB" w:rsidRPr="008578EB" w:rsidRDefault="008578EB" w:rsidP="00736DC4">
      <w:pPr>
        <w:rPr>
          <w:sz w:val="22"/>
          <w:szCs w:val="18"/>
          <w:lang w:eastAsia="zh-CN"/>
        </w:rPr>
      </w:pPr>
      <w:r>
        <w:rPr>
          <w:sz w:val="22"/>
          <w:szCs w:val="18"/>
          <w:lang w:eastAsia="zh-CN"/>
        </w:rPr>
        <w:t>Compare with these two kind of control system</w:t>
      </w:r>
      <w:r w:rsidR="00695947">
        <w:rPr>
          <w:sz w:val="22"/>
          <w:szCs w:val="18"/>
          <w:lang w:eastAsia="zh-CN"/>
        </w:rPr>
        <w:t>s</w:t>
      </w:r>
      <w:r>
        <w:rPr>
          <w:sz w:val="22"/>
          <w:szCs w:val="18"/>
          <w:lang w:eastAsia="zh-CN"/>
        </w:rPr>
        <w:t xml:space="preserve"> is pretty like two species’ ecological phenomena in nature. The baby sheep</w:t>
      </w:r>
      <w:r w:rsidR="009A6A31">
        <w:rPr>
          <w:sz w:val="22"/>
          <w:szCs w:val="18"/>
          <w:lang w:eastAsia="zh-CN"/>
        </w:rPr>
        <w:t>s</w:t>
      </w:r>
      <w:r>
        <w:rPr>
          <w:sz w:val="22"/>
          <w:szCs w:val="18"/>
          <w:lang w:eastAsia="zh-CN"/>
        </w:rPr>
        <w:t xml:space="preserve"> can walk and possess bascial cognitive ability, like stay with their population and recognise dangerous situation, etc</w:t>
      </w:r>
      <w:r w:rsidR="009A6A31">
        <w:rPr>
          <w:sz w:val="22"/>
          <w:szCs w:val="18"/>
          <w:lang w:eastAsia="zh-CN"/>
        </w:rPr>
        <w:t xml:space="preserve">, only a few hours after they born. As for human infant, they can’t walk or speak or recognise things for one or two years after they were born. However, when they grow up, human beings definitely much more intelligence and athletic than sheeps. Thus, long time for growing or developing or training doesn’t means a bad thing. Taking time as the cost can exchange for </w:t>
      </w:r>
      <w:r w:rsidR="00695947">
        <w:rPr>
          <w:sz w:val="22"/>
          <w:szCs w:val="18"/>
          <w:lang w:eastAsia="zh-CN"/>
        </w:rPr>
        <w:t xml:space="preserve">better strategy and </w:t>
      </w:r>
      <w:r w:rsidR="009A6A31">
        <w:rPr>
          <w:sz w:val="22"/>
          <w:szCs w:val="18"/>
          <w:lang w:eastAsia="zh-CN"/>
        </w:rPr>
        <w:t>more benefits</w:t>
      </w:r>
      <w:r w:rsidR="00695947">
        <w:rPr>
          <w:sz w:val="22"/>
          <w:szCs w:val="18"/>
          <w:lang w:eastAsia="zh-CN"/>
        </w:rPr>
        <w:t>.</w:t>
      </w:r>
    </w:p>
    <w:p w14:paraId="7FDCDF6E" w14:textId="4F75422B" w:rsidR="0074603A" w:rsidRDefault="00695947" w:rsidP="00736DC4">
      <w:pPr>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urthermore, because this project as well as my major is about artificial intelligence, I’d like to discuss the word ‘intelligence’. Generalized intelligence does not need to be as advanced as human-level intelligence. The imitation of human intelligence would be too complicated </w:t>
      </w:r>
      <w:r>
        <w:rPr>
          <w:sz w:val="22"/>
          <w:szCs w:val="18"/>
          <w:lang w:eastAsia="zh-CN"/>
        </w:rPr>
        <w:lastRenderedPageBreak/>
        <w:t xml:space="preserve">and even impossible at this moment. </w:t>
      </w:r>
      <w:r w:rsidR="00875966">
        <w:rPr>
          <w:rFonts w:ascii="Times New Roman" w:hAnsi="Times New Roman" w:cs="Times New Roman"/>
          <w:color w:val="000000"/>
          <w:shd w:val="clear" w:color="auto" w:fill="FFFFFF"/>
        </w:rPr>
        <w:t>(Brooks, 1987) Complicated intelligence could be built by multiple simple intelligence</w:t>
      </w:r>
      <w:r w:rsidR="00AE47E0">
        <w:rPr>
          <w:rFonts w:ascii="Times New Roman" w:hAnsi="Times New Roman" w:cs="Times New Roman"/>
          <w:color w:val="000000"/>
          <w:shd w:val="clear" w:color="auto" w:fill="FFFFFF"/>
        </w:rPr>
        <w:t>, such as the behaviour and strategy in this project.</w:t>
      </w:r>
    </w:p>
    <w:p w14:paraId="6078580A" w14:textId="7C6A08C7" w:rsidR="00AE47E0" w:rsidRPr="007213AE" w:rsidRDefault="00AE47E0" w:rsidP="00736DC4">
      <w:pPr>
        <w:rPr>
          <w:sz w:val="21"/>
          <w:szCs w:val="16"/>
          <w:lang w:eastAsia="zh-CN"/>
        </w:rPr>
      </w:pPr>
      <w:r w:rsidRPr="007213AE">
        <w:rPr>
          <w:color w:val="000000"/>
          <w:sz w:val="22"/>
          <w:szCs w:val="18"/>
          <w:shd w:val="clear" w:color="auto" w:fill="FFFFFF"/>
          <w:lang w:eastAsia="zh-CN"/>
        </w:rPr>
        <w:t>Brooks also mentions that, reaction to the dynamic world is the key point of intelligence. In this project, although the ring is fixed, both agents are keeping moving. They collect information about the environment, respond to the information from the proximity and line sensors. Adjust their actions according to the information to get a good fitness score.</w:t>
      </w:r>
    </w:p>
    <w:p w14:paraId="2F7701B1" w14:textId="77777777" w:rsidR="00091DE8" w:rsidRPr="007213AE" w:rsidRDefault="00875966" w:rsidP="00736DC4">
      <w:pPr>
        <w:rPr>
          <w:color w:val="000000"/>
          <w:sz w:val="22"/>
          <w:szCs w:val="18"/>
          <w:shd w:val="clear" w:color="auto" w:fill="FFFFFF"/>
          <w:lang w:eastAsia="zh-CN"/>
        </w:rPr>
      </w:pPr>
      <w:r w:rsidRPr="007213AE">
        <w:rPr>
          <w:color w:val="000000"/>
          <w:sz w:val="22"/>
          <w:szCs w:val="18"/>
          <w:shd w:val="clear" w:color="auto" w:fill="FFFFFF"/>
          <w:lang w:eastAsia="zh-CN"/>
        </w:rPr>
        <w:t>The ultimate purpose of the intelligence of creatures is to reproduce. As for GA control system, the behaviours of both ZumoKing and ZumoQueen aim to get high fitness scores and then replicate themselves, which meet the characteristic of intelligence</w:t>
      </w:r>
      <w:r w:rsidR="00091DE8" w:rsidRPr="007213AE">
        <w:rPr>
          <w:color w:val="000000"/>
          <w:sz w:val="22"/>
          <w:szCs w:val="18"/>
          <w:shd w:val="clear" w:color="auto" w:fill="FFFFFF"/>
          <w:lang w:eastAsia="zh-CN"/>
        </w:rPr>
        <w:t xml:space="preserve"> as well</w:t>
      </w:r>
      <w:r w:rsidRPr="007213AE">
        <w:rPr>
          <w:color w:val="000000"/>
          <w:sz w:val="22"/>
          <w:szCs w:val="18"/>
          <w:shd w:val="clear" w:color="auto" w:fill="FFFFFF"/>
          <w:lang w:eastAsia="zh-CN"/>
        </w:rPr>
        <w:t>.</w:t>
      </w:r>
      <w:r w:rsidR="00091DE8" w:rsidRPr="007213AE">
        <w:rPr>
          <w:color w:val="000000"/>
          <w:sz w:val="22"/>
          <w:szCs w:val="18"/>
          <w:shd w:val="clear" w:color="auto" w:fill="FFFFFF"/>
          <w:lang w:eastAsia="zh-CN"/>
        </w:rPr>
        <w:t xml:space="preserve"> </w:t>
      </w:r>
    </w:p>
    <w:p w14:paraId="7AA1A96C" w14:textId="53AAE916"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5E50D634" w14:textId="6E61AF8E" w:rsidR="007213AE" w:rsidRDefault="007213AE" w:rsidP="00736DC4">
      <w:pPr>
        <w:rPr>
          <w:sz w:val="22"/>
          <w:szCs w:val="18"/>
          <w:lang w:eastAsia="zh-CN"/>
        </w:rPr>
      </w:pPr>
      <w:r>
        <w:rPr>
          <w:rFonts w:hint="eastAsia"/>
          <w:sz w:val="22"/>
          <w:szCs w:val="18"/>
          <w:lang w:eastAsia="zh-CN"/>
        </w:rPr>
        <w:t>A</w:t>
      </w:r>
      <w:r>
        <w:rPr>
          <w:sz w:val="22"/>
          <w:szCs w:val="18"/>
          <w:lang w:eastAsia="zh-CN"/>
        </w:rPr>
        <w:t>lthough this project has meet the requirements and the control system perform well, it’s still have many things that can be improved.</w:t>
      </w:r>
    </w:p>
    <w:p w14:paraId="3E89284C" w14:textId="2A0F22BB" w:rsidR="007213AE" w:rsidRDefault="007213AE" w:rsidP="00736DC4">
      <w:pPr>
        <w:rPr>
          <w:sz w:val="22"/>
          <w:szCs w:val="18"/>
          <w:lang w:eastAsia="zh-CN"/>
        </w:rPr>
      </w:pPr>
      <w:r>
        <w:rPr>
          <w:sz w:val="22"/>
          <w:szCs w:val="18"/>
          <w:lang w:eastAsia="zh-CN"/>
        </w:rPr>
        <w:t>Regarding to the decision tree, the data can be more complicated by introduced more labels and different responses. And the control mode in the Arduino code can be more accurate and more randomness.</w:t>
      </w:r>
    </w:p>
    <w:p w14:paraId="21B42FA9" w14:textId="44CB6E74" w:rsidR="007213AE" w:rsidRDefault="007213AE" w:rsidP="00736DC4">
      <w:pPr>
        <w:rPr>
          <w:sz w:val="22"/>
          <w:szCs w:val="18"/>
          <w:lang w:eastAsia="zh-CN"/>
        </w:rPr>
      </w:pPr>
      <w:r>
        <w:rPr>
          <w:rFonts w:hint="eastAsia"/>
          <w:sz w:val="22"/>
          <w:szCs w:val="18"/>
          <w:lang w:eastAsia="zh-CN"/>
        </w:rPr>
        <w:t>A</w:t>
      </w:r>
      <w:r>
        <w:rPr>
          <w:sz w:val="22"/>
          <w:szCs w:val="18"/>
          <w:lang w:eastAsia="zh-CN"/>
        </w:rPr>
        <w:t xml:space="preserve">s for GA, more selection methods can be experimented, such as </w:t>
      </w:r>
      <w:r w:rsidR="00686756">
        <w:rPr>
          <w:sz w:val="22"/>
          <w:szCs w:val="18"/>
          <w:lang w:eastAsia="zh-CN"/>
        </w:rPr>
        <w:t>trucation selection, Monte Carlo selection, Boltzmann selection, etc. Also, the GA experiment is in the simulation environment, the generated strategy after generations are not implemented in real world in this project. Through serialization and deserialization could transfer the simulation result to the real Zumo robot. And do the experiment in the real world will be interesting.</w:t>
      </w:r>
    </w:p>
    <w:p w14:paraId="4B593D4B" w14:textId="71416A12" w:rsidR="00686756" w:rsidRDefault="00686756" w:rsidP="00736DC4">
      <w:pPr>
        <w:rPr>
          <w:sz w:val="22"/>
          <w:szCs w:val="18"/>
          <w:lang w:eastAsia="zh-CN"/>
        </w:rPr>
      </w:pPr>
      <w:r>
        <w:rPr>
          <w:sz w:val="22"/>
          <w:szCs w:val="18"/>
          <w:lang w:eastAsia="zh-CN"/>
        </w:rPr>
        <w:t xml:space="preserve">Many other methods are metioned in section 2.3 can experiment as well. That will take a lot of efforts to implement them. But, as I metioned before, </w:t>
      </w:r>
      <w:r w:rsidRPr="00C46BDE">
        <w:rPr>
          <w:sz w:val="22"/>
          <w:szCs w:val="18"/>
          <w:lang w:eastAsia="zh-CN"/>
        </w:rPr>
        <w:t>I always do believe the same that the best way to evaluate one method or idea is to experiment with it.</w:t>
      </w:r>
      <w:r>
        <w:rPr>
          <w:sz w:val="22"/>
          <w:szCs w:val="18"/>
          <w:lang w:eastAsia="zh-CN"/>
        </w:rPr>
        <w:t xml:space="preserve"> Thus, </w:t>
      </w:r>
      <w:r w:rsidR="00557543">
        <w:rPr>
          <w:sz w:val="22"/>
          <w:szCs w:val="18"/>
          <w:lang w:eastAsia="zh-CN"/>
        </w:rPr>
        <w:t>it’s</w:t>
      </w:r>
      <w:r>
        <w:rPr>
          <w:sz w:val="22"/>
          <w:szCs w:val="18"/>
          <w:lang w:eastAsia="zh-CN"/>
        </w:rPr>
        <w:t xml:space="preserve"> worth to be done in the furture work.</w:t>
      </w:r>
    </w:p>
    <w:p w14:paraId="758F3124" w14:textId="5AD531BE" w:rsidR="00557543" w:rsidRDefault="00557543" w:rsidP="00736DC4">
      <w:pPr>
        <w:rPr>
          <w:sz w:val="22"/>
          <w:szCs w:val="18"/>
          <w:lang w:eastAsia="zh-CN"/>
        </w:rPr>
      </w:pPr>
      <w:r>
        <w:rPr>
          <w:sz w:val="22"/>
          <w:szCs w:val="18"/>
          <w:lang w:eastAsia="zh-CN"/>
        </w:rPr>
        <w:t>I hope someday when the COVID-19 is gone, I’d have chance to attend sumo league to test and verify my design. That would be fun.</w:t>
      </w:r>
    </w:p>
    <w:p w14:paraId="3512E20A" w14:textId="77777777" w:rsidR="004D1D99" w:rsidRDefault="00557543" w:rsidP="00736DC4">
      <w:pPr>
        <w:rPr>
          <w:sz w:val="22"/>
          <w:szCs w:val="18"/>
          <w:lang w:eastAsia="zh-CN"/>
        </w:rPr>
      </w:pPr>
      <w:r>
        <w:rPr>
          <w:rFonts w:hint="eastAsia"/>
          <w:sz w:val="22"/>
          <w:szCs w:val="18"/>
          <w:lang w:eastAsia="zh-CN"/>
        </w:rPr>
        <w:t>B</w:t>
      </w:r>
      <w:r>
        <w:rPr>
          <w:sz w:val="22"/>
          <w:szCs w:val="18"/>
          <w:lang w:eastAsia="zh-CN"/>
        </w:rPr>
        <w:t xml:space="preserve">esides, the idea of this project shouldn’t only be limited by sumo league. There are many interesting project or competition out there. </w:t>
      </w:r>
    </w:p>
    <w:p w14:paraId="3FE2288E" w14:textId="3076756C" w:rsidR="00557543" w:rsidRDefault="00E9271F" w:rsidP="00736DC4">
      <w:pPr>
        <w:rPr>
          <w:color w:val="000000"/>
          <w:sz w:val="22"/>
          <w:szCs w:val="22"/>
          <w:shd w:val="clear" w:color="auto" w:fill="FFFFFF"/>
        </w:rPr>
      </w:pPr>
      <w:r>
        <w:rPr>
          <w:sz w:val="22"/>
          <w:szCs w:val="18"/>
          <w:lang w:eastAsia="zh-CN"/>
        </w:rPr>
        <w:t xml:space="preserve">The RoboCup, which is an annual international robotics competition, aim to promote robotics and AI research by offering a publicy challenge. </w:t>
      </w:r>
      <w:r>
        <w:rPr>
          <w:rFonts w:ascii="Times New Roman" w:hAnsi="Times New Roman" w:cs="Times New Roman"/>
          <w:color w:val="000000"/>
          <w:shd w:val="clear" w:color="auto" w:fill="FFFFFF"/>
        </w:rPr>
        <w:t xml:space="preserve">(Kitano et al., 1998). </w:t>
      </w:r>
      <w:r w:rsidRPr="00E9271F">
        <w:rPr>
          <w:color w:val="000000"/>
          <w:sz w:val="22"/>
          <w:szCs w:val="22"/>
          <w:shd w:val="clear" w:color="auto" w:fill="FFFFFF"/>
        </w:rPr>
        <w:t>The RoboCup</w:t>
      </w:r>
      <w:r>
        <w:rPr>
          <w:color w:val="000000"/>
          <w:sz w:val="22"/>
          <w:szCs w:val="22"/>
          <w:shd w:val="clear" w:color="auto" w:fill="FFFFFF"/>
        </w:rPr>
        <w:t xml:space="preserve"> including many</w:t>
      </w:r>
      <w:r w:rsidR="004D1D99">
        <w:rPr>
          <w:color w:val="000000"/>
          <w:sz w:val="22"/>
          <w:szCs w:val="22"/>
          <w:shd w:val="clear" w:color="auto" w:fill="FFFFFF"/>
        </w:rPr>
        <w:t xml:space="preserve"> sub-leagues, such as soccer simulation, rescue robot league, soccer league, etc. </w:t>
      </w:r>
    </w:p>
    <w:p w14:paraId="4B837744" w14:textId="384EA98B" w:rsidR="004D1D99" w:rsidRDefault="004D1D99" w:rsidP="00736DC4">
      <w:pPr>
        <w:rPr>
          <w:color w:val="000000"/>
          <w:sz w:val="22"/>
          <w:szCs w:val="22"/>
          <w:shd w:val="clear" w:color="auto" w:fill="FFFFFF"/>
          <w:lang w:eastAsia="zh-CN"/>
        </w:rPr>
      </w:pPr>
      <w:r>
        <w:rPr>
          <w:color w:val="000000"/>
          <w:sz w:val="22"/>
          <w:szCs w:val="22"/>
          <w:shd w:val="clear" w:color="auto" w:fill="FFFFFF"/>
          <w:lang w:eastAsia="zh-CN"/>
        </w:rPr>
        <w:lastRenderedPageBreak/>
        <w:t>The RoboMaster competition, which is a very famous robotics competition in China. This competiiton is especially for students in colleges and universities</w:t>
      </w:r>
      <w:r w:rsidR="005E42EB">
        <w:rPr>
          <w:color w:val="000000"/>
          <w:sz w:val="22"/>
          <w:szCs w:val="22"/>
          <w:shd w:val="clear" w:color="auto" w:fill="FFFFFF"/>
          <w:lang w:eastAsia="zh-CN"/>
        </w:rPr>
        <w:t>, and it’s attracted 228 teams from more than 160 universities around the world.</w:t>
      </w:r>
      <w:r w:rsidR="006041C2" w:rsidRPr="006041C2">
        <w:rPr>
          <w:rFonts w:ascii="Times New Roman" w:hAnsi="Times New Roman" w:cs="Times New Roman"/>
          <w:color w:val="000000"/>
          <w:shd w:val="clear" w:color="auto" w:fill="FFFFFF"/>
        </w:rPr>
        <w:t xml:space="preserve"> </w:t>
      </w:r>
      <w:r w:rsidR="006041C2">
        <w:rPr>
          <w:rFonts w:ascii="Times New Roman" w:hAnsi="Times New Roman" w:cs="Times New Roman"/>
          <w:color w:val="000000"/>
          <w:shd w:val="clear" w:color="auto" w:fill="FFFFFF"/>
        </w:rPr>
        <w:t>(Anon, n.d.)</w:t>
      </w:r>
      <w:r w:rsidR="005E42EB">
        <w:rPr>
          <w:color w:val="000000"/>
          <w:sz w:val="22"/>
          <w:szCs w:val="22"/>
          <w:shd w:val="clear" w:color="auto" w:fill="FFFFFF"/>
          <w:lang w:eastAsia="zh-CN"/>
        </w:rPr>
        <w:t xml:space="preserve"> The competition is a 5 vs. 5 competition. If you ever played </w:t>
      </w:r>
      <w:r w:rsidR="004D07D8">
        <w:rPr>
          <w:color w:val="000000"/>
          <w:sz w:val="22"/>
          <w:szCs w:val="22"/>
          <w:shd w:val="clear" w:color="auto" w:fill="FFFFFF"/>
          <w:lang w:eastAsia="zh-CN"/>
        </w:rPr>
        <w:t xml:space="preserve">MOBA (Multiplayer Online Battle Arena) </w:t>
      </w:r>
      <w:r w:rsidR="005E42EB">
        <w:rPr>
          <w:color w:val="000000"/>
          <w:sz w:val="22"/>
          <w:szCs w:val="22"/>
          <w:shd w:val="clear" w:color="auto" w:fill="FFFFFF"/>
          <w:lang w:eastAsia="zh-CN"/>
        </w:rPr>
        <w:t xml:space="preserve">video games such as league of legends or DOTA2, it’s pretty much the same. The participating teams independently develop different types of robots, and launch projectiles in the complex battlefield. At the end of the match, the team with the highest remaining Base HP wins the match. Different robots participating in the competition are shown in Figure 6.1. </w:t>
      </w:r>
    </w:p>
    <w:p w14:paraId="4BB8435A" w14:textId="31BB07AF"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14B306C6" w14:textId="7DD910E6" w:rsidR="00695947" w:rsidRDefault="005E42EB" w:rsidP="00736DC4">
      <w:pPr>
        <w:rPr>
          <w:sz w:val="22"/>
          <w:szCs w:val="18"/>
          <w:lang w:eastAsia="zh-CN"/>
        </w:rPr>
      </w:pPr>
      <w:r>
        <w:rPr>
          <w:rFonts w:hint="eastAsia"/>
          <w:sz w:val="22"/>
          <w:szCs w:val="18"/>
          <w:lang w:eastAsia="zh-CN"/>
        </w:rPr>
        <w:t>T</w:t>
      </w:r>
      <w:r>
        <w:rPr>
          <w:sz w:val="22"/>
          <w:szCs w:val="18"/>
          <w:lang w:eastAsia="zh-CN"/>
        </w:rPr>
        <w:t>he GA idea definetly can be applied in this dynamic violently competition environment</w:t>
      </w:r>
      <w:r w:rsidR="004D07D8">
        <w:rPr>
          <w:sz w:val="22"/>
          <w:szCs w:val="18"/>
          <w:lang w:eastAsia="zh-CN"/>
        </w:rPr>
        <w:t>. Testing every possible strategies and situations, evlove the best strategy after generations.</w:t>
      </w:r>
      <w:r>
        <w:rPr>
          <w:sz w:val="22"/>
          <w:szCs w:val="18"/>
          <w:lang w:eastAsia="zh-CN"/>
        </w:rPr>
        <w:t xml:space="preserve"> </w:t>
      </w:r>
      <w:r w:rsidR="004D07D8">
        <w:rPr>
          <w:sz w:val="22"/>
          <w:szCs w:val="18"/>
          <w:lang w:eastAsia="zh-CN"/>
        </w:rPr>
        <w:t>B</w:t>
      </w:r>
      <w:r>
        <w:rPr>
          <w:sz w:val="22"/>
          <w:szCs w:val="18"/>
          <w:lang w:eastAsia="zh-CN"/>
        </w:rPr>
        <w:t>ut this is also going to be very challenging</w:t>
      </w:r>
      <w:r w:rsidR="004D07D8">
        <w:rPr>
          <w:sz w:val="22"/>
          <w:szCs w:val="18"/>
          <w:lang w:eastAsia="zh-CN"/>
        </w:rPr>
        <w:t>. Because the sensor reading, engaged with the enemy and the environment are more complex than in sumo league. And this is going to having more fun.</w:t>
      </w:r>
    </w:p>
    <w:p w14:paraId="1B0FC2C3" w14:textId="557F4A8F" w:rsidR="004D07D8" w:rsidRPr="004D07D8" w:rsidRDefault="004D07D8" w:rsidP="00736DC4">
      <w:pPr>
        <w:rPr>
          <w:sz w:val="22"/>
          <w:szCs w:val="18"/>
          <w:lang w:eastAsia="zh-CN"/>
        </w:rPr>
      </w:pPr>
      <w:r>
        <w:rPr>
          <w:sz w:val="22"/>
          <w:szCs w:val="18"/>
          <w:lang w:eastAsia="zh-CN"/>
        </w:rPr>
        <w:t xml:space="preserve">It’s very exciting to imaging my project idea can apply in so many competitions. But, to do that are going to need more efforts </w:t>
      </w:r>
      <w:r w:rsidR="00715376">
        <w:rPr>
          <w:sz w:val="22"/>
          <w:szCs w:val="18"/>
          <w:lang w:eastAsia="zh-CN"/>
        </w:rPr>
        <w:t>and make deeper research about GA, other AI methods, competition rules and so on.</w:t>
      </w:r>
    </w:p>
    <w:p w14:paraId="54B4396D" w14:textId="77777777" w:rsidR="005E42EB" w:rsidRPr="004D07D8" w:rsidRDefault="005E42EB"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E4F8958" w14:textId="2E47EEE8"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6"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18A5115A" w14:textId="7DEC66CA" w:rsidR="00715376" w:rsidRDefault="00715376"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 xml:space="preserve">Anon n.d. RoboMaster </w:t>
      </w:r>
      <w:r>
        <w:rPr>
          <w:rFonts w:ascii="Times New Roman" w:hAnsi="Times New Roman" w:cs="Times New Roman"/>
          <w:color w:val="000000"/>
          <w:shd w:val="clear" w:color="auto" w:fill="FFFFFF"/>
        </w:rPr>
        <w:t>机甲大师赛</w:t>
      </w:r>
      <w:r>
        <w:rPr>
          <w:rFonts w:ascii="Times New Roman" w:hAnsi="Times New Roman" w:cs="Times New Roman"/>
          <w:color w:val="000000"/>
          <w:shd w:val="clear" w:color="auto" w:fill="FFFFFF"/>
        </w:rPr>
        <w:t>. </w:t>
      </w:r>
      <w:r>
        <w:rPr>
          <w:rFonts w:ascii="Times New Roman" w:hAnsi="Times New Roman" w:cs="Times New Roman"/>
          <w:i/>
          <w:iCs/>
          <w:color w:val="000000"/>
          <w:shd w:val="clear" w:color="auto" w:fill="FFFFFF"/>
        </w:rPr>
        <w:t xml:space="preserve">RoboMaster </w:t>
      </w:r>
      <w:r>
        <w:rPr>
          <w:rFonts w:ascii="Times New Roman" w:hAnsi="Times New Roman" w:cs="Times New Roman"/>
          <w:i/>
          <w:iCs/>
          <w:color w:val="000000"/>
          <w:shd w:val="clear" w:color="auto" w:fill="FFFFFF"/>
        </w:rPr>
        <w:t>机甲大师赛</w:t>
      </w:r>
      <w:r>
        <w:rPr>
          <w:rFonts w:ascii="Times New Roman" w:hAnsi="Times New Roman" w:cs="Times New Roman"/>
          <w:color w:val="000000"/>
          <w:shd w:val="clear" w:color="auto" w:fill="FFFFFF"/>
        </w:rPr>
        <w:t>. [Online]. [Accessed 23 August 2020b]. Available from: https://www.robomaster.com/en-US/robo/rm.</w:t>
      </w:r>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67"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 (video)</w:t>
      </w:r>
    </w:p>
    <w:p w14:paraId="1F2F39D0" w14:textId="62448E60" w:rsidR="00CA4231" w:rsidRPr="002C73E9" w:rsidRDefault="00CA4231" w:rsidP="00256141">
      <w:pPr>
        <w:rPr>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sch" w:val="1"/>
          <w:attr w:name="val" w:val="2"/>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sch" w:val="1"/>
          <w:attr w:name="val" w:val="2"/>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sch" w:val="1"/>
          <w:attr w:name="val" w:val="3"/>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sch" w:val="1"/>
          <w:attr w:name="val" w:val="3"/>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sch" w:val="1"/>
          <w:attr w:name="val" w:val="3"/>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w:t>
      </w:r>
      <w:smartTag w:uri="urn:schemas-microsoft-com:office:cs:smarttags" w:element="NumConv6p0">
        <w:smartTagPr>
          <w:attr w:name="sch" w:val="1"/>
          <w:attr w:name="val" w:val="1"/>
        </w:smartTagPr>
        <w:r w:rsidRPr="002C73E9">
          <w:rPr>
            <w:sz w:val="22"/>
            <w:szCs w:val="22"/>
          </w:rPr>
          <w:t>1</w:t>
        </w:r>
      </w:smartTag>
      <w:r w:rsidRPr="002C73E9">
        <w:rPr>
          <w:sz w:val="22"/>
          <w:szCs w:val="22"/>
        </w:rPr>
        <w:t xml:space="preserve">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sch" w:val="1"/>
          <w:attr w:name="val" w:val="4"/>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sch" w:val="1"/>
          <w:attr w:name="val" w:val="4"/>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sch" w:val="1"/>
          <w:attr w:name="val" w:val="4"/>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sch" w:val="1"/>
          <w:attr w:name="val" w:val="2"/>
        </w:smartTagPr>
        <w:r w:rsidRPr="002C73E9">
          <w:rPr>
            <w:sz w:val="22"/>
            <w:szCs w:val="22"/>
          </w:rPr>
          <w:t>2</w:t>
        </w:r>
      </w:smartTag>
      <w:r w:rsidRPr="002C73E9">
        <w:rPr>
          <w:sz w:val="22"/>
          <w:szCs w:val="22"/>
        </w:rPr>
        <w:t xml:space="preserve"> heading.</w:t>
      </w:r>
    </w:p>
    <w:sectPr w:rsidR="005142FA" w:rsidRPr="002C73E9" w:rsidSect="00E378D3">
      <w:headerReference w:type="default" r:id="rId68"/>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EE4B4" w14:textId="77777777" w:rsidR="00215505" w:rsidRDefault="00215505">
      <w:pPr>
        <w:spacing w:after="0" w:line="240" w:lineRule="auto"/>
      </w:pPr>
      <w:r>
        <w:separator/>
      </w:r>
    </w:p>
  </w:endnote>
  <w:endnote w:type="continuationSeparator" w:id="0">
    <w:p w14:paraId="591D69F2" w14:textId="77777777" w:rsidR="00215505" w:rsidRDefault="00215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C2D6B9" w14:textId="77777777" w:rsidR="00215505" w:rsidRDefault="00215505">
      <w:pPr>
        <w:spacing w:after="0" w:line="240" w:lineRule="auto"/>
      </w:pPr>
      <w:r>
        <w:separator/>
      </w:r>
    </w:p>
  </w:footnote>
  <w:footnote w:type="continuationSeparator" w:id="0">
    <w:p w14:paraId="31AFBE5C" w14:textId="77777777" w:rsidR="00215505" w:rsidRDefault="002155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C97604" w:rsidRDefault="00C9760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C97604" w:rsidRDefault="00C9760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966"/>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6BDE"/>
    <w:rsid w:val="00C471CB"/>
    <w:rsid w:val="00C473FF"/>
    <w:rsid w:val="00C51646"/>
    <w:rsid w:val="00C54E5C"/>
    <w:rsid w:val="00C5567F"/>
    <w:rsid w:val="00C56691"/>
    <w:rsid w:val="00C5722C"/>
    <w:rsid w:val="00C60F8F"/>
    <w:rsid w:val="00C629DF"/>
    <w:rsid w:val="00C6373C"/>
    <w:rsid w:val="00C63FC0"/>
    <w:rsid w:val="00C7082A"/>
    <w:rsid w:val="00C708E7"/>
    <w:rsid w:val="00C768FA"/>
    <w:rsid w:val="00C80BB3"/>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376"/>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hyperlink" Target="https://www.robotroom.com/SumoRules.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youtu.be/RahYl37PvtM" TargetMode="Externa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0.png"/><Relationship Id="rId67" Type="http://schemas.openxmlformats.org/officeDocument/2006/relationships/hyperlink" Target="https://github.com/bblanchon/ArduinoJson"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0</TotalTime>
  <Pages>1</Pages>
  <Words>13016</Words>
  <Characters>74193</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cp:revision>
  <cp:lastPrinted>2020-08-18T10:33:00Z</cp:lastPrinted>
  <dcterms:created xsi:type="dcterms:W3CDTF">2020-08-23T16:39:00Z</dcterms:created>
  <dcterms:modified xsi:type="dcterms:W3CDTF">2020-08-23T16:39:00Z</dcterms:modified>
</cp:coreProperties>
</file>